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A3" w:rsidRDefault="00E656A3" w:rsidP="00E656A3">
      <w:pPr>
        <w:rPr>
          <w:sz w:val="28"/>
          <w:szCs w:val="28"/>
        </w:rPr>
      </w:pPr>
    </w:p>
    <w:p w:rsidR="00E656A3" w:rsidRDefault="00DF02C3" w:rsidP="002F6457">
      <w:pPr>
        <w:jc w:val="center"/>
        <w:rPr>
          <w:sz w:val="28"/>
          <w:szCs w:val="28"/>
        </w:rPr>
      </w:pPr>
      <w:r>
        <w:rPr>
          <w:noProof/>
        </w:rPr>
        <w:drawing>
          <wp:inline distT="0" distB="0" distL="0" distR="0">
            <wp:extent cx="2613837" cy="1428750"/>
            <wp:effectExtent l="19050" t="0" r="0" b="0"/>
            <wp:docPr id="3" name="Picture 1" descr="http://www.everythinggolfusa.com/files/cache/ab17a3c8985c73530b96ada011d1d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erythinggolfusa.com/files/cache/ab17a3c8985c73530b96ada011d1dce1.png"/>
                    <pic:cNvPicPr>
                      <a:picLocks noChangeAspect="1" noChangeArrowheads="1"/>
                    </pic:cNvPicPr>
                  </pic:nvPicPr>
                  <pic:blipFill>
                    <a:blip r:embed="rId4" cstate="print"/>
                    <a:srcRect/>
                    <a:stretch>
                      <a:fillRect/>
                    </a:stretch>
                  </pic:blipFill>
                  <pic:spPr bwMode="auto">
                    <a:xfrm>
                      <a:off x="0" y="0"/>
                      <a:ext cx="2613837" cy="1428750"/>
                    </a:xfrm>
                    <a:prstGeom prst="rect">
                      <a:avLst/>
                    </a:prstGeom>
                    <a:noFill/>
                    <a:ln w="9525">
                      <a:noFill/>
                      <a:miter lim="800000"/>
                      <a:headEnd/>
                      <a:tailEnd/>
                    </a:ln>
                  </pic:spPr>
                </pic:pic>
              </a:graphicData>
            </a:graphic>
          </wp:inline>
        </w:drawing>
      </w:r>
      <w:r w:rsidR="00E656A3">
        <w:rPr>
          <w:noProof/>
          <w:sz w:val="28"/>
          <w:szCs w:val="28"/>
        </w:rPr>
        <w:drawing>
          <wp:inline distT="0" distB="0" distL="0" distR="0">
            <wp:extent cx="3197729" cy="1272517"/>
            <wp:effectExtent l="19050" t="0" r="2671" b="0"/>
            <wp:docPr id="2" name="Picture 1" descr="C:\Users\Dana Saad\Documents\JimKingGolf\jim king logo_FA_BLK-R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 Saad\Documents\JimKingGolf\jim king logo_FA_BLK-REDColor.jpg"/>
                    <pic:cNvPicPr>
                      <a:picLocks noChangeAspect="1" noChangeArrowheads="1"/>
                    </pic:cNvPicPr>
                  </pic:nvPicPr>
                  <pic:blipFill>
                    <a:blip r:embed="rId5" cstate="print"/>
                    <a:srcRect/>
                    <a:stretch>
                      <a:fillRect/>
                    </a:stretch>
                  </pic:blipFill>
                  <pic:spPr bwMode="auto">
                    <a:xfrm>
                      <a:off x="0" y="0"/>
                      <a:ext cx="3212337" cy="1278330"/>
                    </a:xfrm>
                    <a:prstGeom prst="rect">
                      <a:avLst/>
                    </a:prstGeom>
                    <a:noFill/>
                    <a:ln w="9525">
                      <a:noFill/>
                      <a:miter lim="800000"/>
                      <a:headEnd/>
                      <a:tailEnd/>
                    </a:ln>
                  </pic:spPr>
                </pic:pic>
              </a:graphicData>
            </a:graphic>
          </wp:inline>
        </w:drawing>
      </w:r>
    </w:p>
    <w:p w:rsidR="00E656A3" w:rsidRPr="00E656A3" w:rsidRDefault="00E656A3">
      <w:pPr>
        <w:rPr>
          <w:b/>
          <w:sz w:val="28"/>
          <w:szCs w:val="28"/>
        </w:rPr>
      </w:pPr>
      <w:r w:rsidRPr="00E656A3">
        <w:rPr>
          <w:b/>
          <w:sz w:val="28"/>
          <w:szCs w:val="28"/>
        </w:rPr>
        <w:t>Date:  June 16, 2013</w:t>
      </w:r>
    </w:p>
    <w:p w:rsidR="005F0D1E" w:rsidRPr="00941961" w:rsidRDefault="00941961">
      <w:pPr>
        <w:rPr>
          <w:b/>
          <w:sz w:val="28"/>
          <w:szCs w:val="28"/>
        </w:rPr>
      </w:pPr>
      <w:r>
        <w:rPr>
          <w:b/>
          <w:sz w:val="28"/>
          <w:szCs w:val="28"/>
        </w:rPr>
        <w:t>Dear Member:</w:t>
      </w:r>
    </w:p>
    <w:p w:rsidR="005F0D1E" w:rsidRDefault="005F0D1E">
      <w:pPr>
        <w:rPr>
          <w:sz w:val="28"/>
          <w:szCs w:val="28"/>
        </w:rPr>
      </w:pPr>
      <w:r>
        <w:rPr>
          <w:sz w:val="28"/>
          <w:szCs w:val="28"/>
        </w:rPr>
        <w:t xml:space="preserve">King of the Green Golf Academy has been invited to establish a program of golf instruction at Feather Sound </w:t>
      </w:r>
      <w:r w:rsidR="000C11C1">
        <w:rPr>
          <w:sz w:val="28"/>
          <w:szCs w:val="28"/>
        </w:rPr>
        <w:t xml:space="preserve">Country Club </w:t>
      </w:r>
      <w:r>
        <w:rPr>
          <w:sz w:val="28"/>
          <w:szCs w:val="28"/>
        </w:rPr>
        <w:t>by Scott Gr</w:t>
      </w:r>
      <w:r w:rsidR="00607B5C">
        <w:rPr>
          <w:sz w:val="28"/>
          <w:szCs w:val="28"/>
        </w:rPr>
        <w:t>a</w:t>
      </w:r>
      <w:r>
        <w:rPr>
          <w:sz w:val="28"/>
          <w:szCs w:val="28"/>
        </w:rPr>
        <w:t>y and Fore Golf Services.  You can expect a full-spectrum of golf instruction, emphasizing fundamentals for men</w:t>
      </w:r>
      <w:r w:rsidR="00B82152">
        <w:rPr>
          <w:sz w:val="28"/>
          <w:szCs w:val="28"/>
        </w:rPr>
        <w:t>, w</w:t>
      </w:r>
      <w:r>
        <w:rPr>
          <w:sz w:val="28"/>
          <w:szCs w:val="28"/>
        </w:rPr>
        <w:t>omen, and juniors</w:t>
      </w:r>
      <w:r w:rsidR="00B82152">
        <w:rPr>
          <w:sz w:val="28"/>
          <w:szCs w:val="28"/>
        </w:rPr>
        <w:t xml:space="preserve"> through clinics, group and private lessons, and junior camps.</w:t>
      </w:r>
    </w:p>
    <w:p w:rsidR="00C74353" w:rsidRDefault="00B82152">
      <w:pPr>
        <w:rPr>
          <w:sz w:val="28"/>
          <w:szCs w:val="28"/>
        </w:rPr>
      </w:pPr>
      <w:r>
        <w:rPr>
          <w:sz w:val="28"/>
          <w:szCs w:val="28"/>
        </w:rPr>
        <w:t>King of the Green Golf Academy was established at the Bayou Club and Bardmoor Golf &amp; Tennis Club over six years ago.  We built its reputation by offering a fun and meaningful lesson experience at a fair price.  Our teaching philosophy is built on basic proven fundamentals of the game</w:t>
      </w:r>
      <w:r w:rsidR="00C74353">
        <w:rPr>
          <w:sz w:val="28"/>
          <w:szCs w:val="28"/>
        </w:rPr>
        <w:t xml:space="preserve"> and is easy to understand and apply.  At Feather Sound we plan to establish an active junior golf program and to offer instruction to men and women at all playing levels.  We hope to serve the membership in what</w:t>
      </w:r>
      <w:r w:rsidR="00FA65C2">
        <w:rPr>
          <w:sz w:val="28"/>
          <w:szCs w:val="28"/>
        </w:rPr>
        <w:t>ever way you</w:t>
      </w:r>
      <w:r w:rsidR="00C74353">
        <w:rPr>
          <w:sz w:val="28"/>
          <w:szCs w:val="28"/>
        </w:rPr>
        <w:t xml:space="preserve"> want.</w:t>
      </w:r>
      <w:r w:rsidR="003444ED">
        <w:rPr>
          <w:sz w:val="28"/>
          <w:szCs w:val="28"/>
        </w:rPr>
        <w:t xml:space="preserve">  You may view our website, </w:t>
      </w:r>
      <w:hyperlink r:id="rId6" w:history="1">
        <w:r w:rsidR="003444ED" w:rsidRPr="003B6F1B">
          <w:rPr>
            <w:rStyle w:val="Hyperlink"/>
            <w:sz w:val="28"/>
            <w:szCs w:val="28"/>
          </w:rPr>
          <w:t>www.kingofthegreengolfacademy.com</w:t>
        </w:r>
      </w:hyperlink>
      <w:r w:rsidR="003444ED">
        <w:rPr>
          <w:sz w:val="28"/>
          <w:szCs w:val="28"/>
        </w:rPr>
        <w:t xml:space="preserve"> for more information.</w:t>
      </w:r>
    </w:p>
    <w:p w:rsidR="00B82152" w:rsidRDefault="00D85F57">
      <w:pPr>
        <w:rPr>
          <w:sz w:val="28"/>
          <w:szCs w:val="28"/>
        </w:rPr>
      </w:pPr>
      <w:r>
        <w:rPr>
          <w:sz w:val="28"/>
          <w:szCs w:val="28"/>
        </w:rPr>
        <w:t>The PGA golf</w:t>
      </w:r>
      <w:r w:rsidR="00C74353">
        <w:rPr>
          <w:sz w:val="28"/>
          <w:szCs w:val="28"/>
        </w:rPr>
        <w:t xml:space="preserve"> instructor for King of the Green at Feat</w:t>
      </w:r>
      <w:r w:rsidR="000C11C1">
        <w:rPr>
          <w:sz w:val="28"/>
          <w:szCs w:val="28"/>
        </w:rPr>
        <w:t>her S</w:t>
      </w:r>
      <w:r>
        <w:rPr>
          <w:sz w:val="28"/>
          <w:szCs w:val="28"/>
        </w:rPr>
        <w:t>ound will be Dana Saad</w:t>
      </w:r>
      <w:r w:rsidR="00C74353">
        <w:rPr>
          <w:sz w:val="28"/>
          <w:szCs w:val="28"/>
        </w:rPr>
        <w:t>.  He has been affiliated with golf for thirty years in the Tampa Bay area</w:t>
      </w:r>
      <w:r w:rsidR="0027629E">
        <w:rPr>
          <w:sz w:val="28"/>
          <w:szCs w:val="28"/>
        </w:rPr>
        <w:t>.  He kno</w:t>
      </w:r>
      <w:r w:rsidR="000C11C1">
        <w:rPr>
          <w:sz w:val="28"/>
          <w:szCs w:val="28"/>
        </w:rPr>
        <w:t>ws the rich history of Feather S</w:t>
      </w:r>
      <w:r w:rsidR="0027629E">
        <w:rPr>
          <w:sz w:val="28"/>
          <w:szCs w:val="28"/>
        </w:rPr>
        <w:t>ound, and he looks forward to bringing this new program to the membership.  He is a quarter-century member of the PGA, and a four-year player on the University of South Florida golf team.</w:t>
      </w:r>
      <w:r w:rsidR="00C74353">
        <w:rPr>
          <w:sz w:val="28"/>
          <w:szCs w:val="28"/>
        </w:rPr>
        <w:t xml:space="preserve"> </w:t>
      </w:r>
      <w:r w:rsidR="0027629E">
        <w:rPr>
          <w:sz w:val="28"/>
          <w:szCs w:val="28"/>
        </w:rPr>
        <w:t xml:space="preserve"> He looks forward to meeting and getting to know the members at Feather Sound.</w:t>
      </w:r>
    </w:p>
    <w:p w:rsidR="00FA65C2" w:rsidRDefault="005709D4">
      <w:pPr>
        <w:rPr>
          <w:sz w:val="28"/>
          <w:szCs w:val="28"/>
        </w:rPr>
      </w:pPr>
      <w:r>
        <w:rPr>
          <w:sz w:val="28"/>
          <w:szCs w:val="28"/>
        </w:rPr>
        <w:t>Please w</w:t>
      </w:r>
      <w:r w:rsidR="00FA65C2">
        <w:rPr>
          <w:sz w:val="28"/>
          <w:szCs w:val="28"/>
        </w:rPr>
        <w:t>atch for a weekly sch</w:t>
      </w:r>
      <w:r w:rsidR="003444ED">
        <w:rPr>
          <w:sz w:val="28"/>
          <w:szCs w:val="28"/>
        </w:rPr>
        <w:t>edule of clinics for men, women</w:t>
      </w:r>
      <w:r w:rsidR="00FA65C2">
        <w:rPr>
          <w:sz w:val="28"/>
          <w:szCs w:val="28"/>
        </w:rPr>
        <w:t>, and juniors.  In addition, individual instruction at a gre</w:t>
      </w:r>
      <w:r>
        <w:rPr>
          <w:sz w:val="28"/>
          <w:szCs w:val="28"/>
        </w:rPr>
        <w:t>at value is available.  C</w:t>
      </w:r>
      <w:r w:rsidR="00FA65C2">
        <w:rPr>
          <w:sz w:val="28"/>
          <w:szCs w:val="28"/>
        </w:rPr>
        <w:t>ontact Dana Saad at 813-205-5143</w:t>
      </w:r>
      <w:r w:rsidR="00D85F57">
        <w:rPr>
          <w:sz w:val="28"/>
          <w:szCs w:val="28"/>
        </w:rPr>
        <w:t xml:space="preserve"> or</w:t>
      </w:r>
      <w:r w:rsidR="005225D6">
        <w:rPr>
          <w:sz w:val="28"/>
          <w:szCs w:val="28"/>
        </w:rPr>
        <w:t xml:space="preserve"> danasaad@aol</w:t>
      </w:r>
      <w:r w:rsidR="00D85F57">
        <w:rPr>
          <w:sz w:val="28"/>
          <w:szCs w:val="28"/>
        </w:rPr>
        <w:t xml:space="preserve">.com to improve your </w:t>
      </w:r>
      <w:r w:rsidR="00E656A3">
        <w:rPr>
          <w:sz w:val="28"/>
          <w:szCs w:val="28"/>
        </w:rPr>
        <w:t xml:space="preserve">golf </w:t>
      </w:r>
      <w:r w:rsidR="00D85F57">
        <w:rPr>
          <w:sz w:val="28"/>
          <w:szCs w:val="28"/>
        </w:rPr>
        <w:t>game</w:t>
      </w:r>
      <w:r w:rsidR="00FA65C2">
        <w:rPr>
          <w:sz w:val="28"/>
          <w:szCs w:val="28"/>
        </w:rPr>
        <w:t>.</w:t>
      </w:r>
    </w:p>
    <w:p w:rsidR="00E656A3" w:rsidRDefault="00E656A3">
      <w:pPr>
        <w:rPr>
          <w:sz w:val="28"/>
          <w:szCs w:val="28"/>
        </w:rPr>
      </w:pPr>
    </w:p>
    <w:p w:rsidR="00E656A3" w:rsidRDefault="00E656A3">
      <w:pPr>
        <w:rPr>
          <w:sz w:val="28"/>
          <w:szCs w:val="28"/>
        </w:rPr>
      </w:pPr>
      <w:r>
        <w:rPr>
          <w:sz w:val="28"/>
          <w:szCs w:val="28"/>
        </w:rPr>
        <w:t>Sincerely,</w:t>
      </w:r>
    </w:p>
    <w:p w:rsidR="005F0D1E" w:rsidRPr="005F0D1E" w:rsidRDefault="00E656A3">
      <w:pPr>
        <w:rPr>
          <w:sz w:val="28"/>
          <w:szCs w:val="28"/>
        </w:rPr>
      </w:pPr>
      <w:r>
        <w:rPr>
          <w:sz w:val="28"/>
          <w:szCs w:val="28"/>
        </w:rPr>
        <w:t>Jim King, PG</w:t>
      </w:r>
      <w:r w:rsidR="002F6457">
        <w:rPr>
          <w:sz w:val="28"/>
          <w:szCs w:val="28"/>
        </w:rPr>
        <w:t>A</w:t>
      </w:r>
    </w:p>
    <w:sectPr w:rsidR="005F0D1E" w:rsidRPr="005F0D1E" w:rsidSect="002F64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F0D1E"/>
    <w:rsid w:val="000C11C1"/>
    <w:rsid w:val="0027629E"/>
    <w:rsid w:val="002F6457"/>
    <w:rsid w:val="003444ED"/>
    <w:rsid w:val="00480360"/>
    <w:rsid w:val="005225D6"/>
    <w:rsid w:val="005709D4"/>
    <w:rsid w:val="005F0D1E"/>
    <w:rsid w:val="00607B5C"/>
    <w:rsid w:val="00630B94"/>
    <w:rsid w:val="00941961"/>
    <w:rsid w:val="00A83C03"/>
    <w:rsid w:val="00B0335C"/>
    <w:rsid w:val="00B503F9"/>
    <w:rsid w:val="00B5138F"/>
    <w:rsid w:val="00B82152"/>
    <w:rsid w:val="00C74353"/>
    <w:rsid w:val="00CC2F09"/>
    <w:rsid w:val="00D85F57"/>
    <w:rsid w:val="00DF02C3"/>
    <w:rsid w:val="00E656A3"/>
    <w:rsid w:val="00EC1B4C"/>
    <w:rsid w:val="00FA6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4ED"/>
    <w:rPr>
      <w:color w:val="0000FF"/>
      <w:u w:val="single"/>
    </w:rPr>
  </w:style>
  <w:style w:type="paragraph" w:styleId="BalloonText">
    <w:name w:val="Balloon Text"/>
    <w:basedOn w:val="Normal"/>
    <w:link w:val="BalloonTextChar"/>
    <w:uiPriority w:val="99"/>
    <w:semiHidden/>
    <w:unhideWhenUsed/>
    <w:rsid w:val="00E65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ofthegreengolfacademy.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Links>
    <vt:vector size="6" baseType="variant">
      <vt:variant>
        <vt:i4>6160414</vt:i4>
      </vt:variant>
      <vt:variant>
        <vt:i4>0</vt:i4>
      </vt:variant>
      <vt:variant>
        <vt:i4>0</vt:i4>
      </vt:variant>
      <vt:variant>
        <vt:i4>5</vt:i4>
      </vt:variant>
      <vt:variant>
        <vt:lpwstr>http://www.kingofthegreengolfacademy.com/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Stacy</cp:lastModifiedBy>
  <cp:revision>2</cp:revision>
  <dcterms:created xsi:type="dcterms:W3CDTF">2013-06-29T13:14:00Z</dcterms:created>
  <dcterms:modified xsi:type="dcterms:W3CDTF">2013-06-29T13:14:00Z</dcterms:modified>
</cp:coreProperties>
</file>